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>Типовая форма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643D">
        <w:rPr>
          <w:rFonts w:ascii="Times New Roman" w:hAnsi="Times New Roman"/>
          <w:b/>
          <w:sz w:val="28"/>
          <w:szCs w:val="28"/>
        </w:rPr>
        <w:t>опросного</w:t>
      </w:r>
      <w:proofErr w:type="gramEnd"/>
      <w:r w:rsidRPr="0029643D">
        <w:rPr>
          <w:rFonts w:ascii="Times New Roman" w:hAnsi="Times New Roman"/>
          <w:b/>
          <w:sz w:val="28"/>
          <w:szCs w:val="28"/>
        </w:rPr>
        <w:t xml:space="preserve"> листа при проведении публичных консультаций</w:t>
      </w:r>
    </w:p>
    <w:p w:rsidR="006F4459" w:rsidRPr="0029643D" w:rsidRDefault="006F4459" w:rsidP="006F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643D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9643D">
        <w:rPr>
          <w:rFonts w:ascii="Times New Roman" w:hAnsi="Times New Roman"/>
          <w:b/>
          <w:sz w:val="28"/>
          <w:szCs w:val="28"/>
        </w:rPr>
        <w:t xml:space="preserve"> рамках </w:t>
      </w:r>
      <w:r w:rsidR="000A59C5">
        <w:rPr>
          <w:rFonts w:ascii="Times New Roman" w:hAnsi="Times New Roman"/>
          <w:b/>
          <w:sz w:val="28"/>
          <w:szCs w:val="28"/>
        </w:rPr>
        <w:t>оценки регулирующего воздействия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29643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6F4459" w:rsidRPr="00AB4025" w:rsidRDefault="006F4459" w:rsidP="006F4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F4459" w:rsidRPr="00654A94" w:rsidTr="00EF1424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6F4459" w:rsidRPr="00654A94" w:rsidRDefault="006F4459" w:rsidP="00EF1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F4459" w:rsidRPr="00AB4025" w:rsidRDefault="005B1C7D" w:rsidP="00F85F11">
            <w:pPr>
              <w:ind w:firstLine="56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проект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Постановления администрации Ханты-Мансийского района «О порядке оплаты заинтересованными лицами расходов, связанных с организацией и проведением общественных обсуждений или публичных слушаний на территории Ханты-Мансийского района</w:t>
            </w:r>
            <w:r w:rsidRPr="00E17548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F4459" w:rsidRPr="00AB4025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6F4459" w:rsidRPr="006F4459" w:rsidRDefault="006F4459" w:rsidP="00EF1424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A59C5" w:rsidRPr="000A59C5">
              <w:rPr>
                <w:u w:val="single"/>
              </w:rPr>
              <w:t>PetrovaTN@hmrn.ru</w:t>
            </w:r>
            <w:r w:rsidRPr="000A59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</w:t>
            </w:r>
            <w:proofErr w:type="gramStart"/>
            <w:r w:rsidRPr="000A59C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gramEnd"/>
          </w:p>
          <w:p w:rsidR="006F4459" w:rsidRPr="00AB4025" w:rsidRDefault="006F4459" w:rsidP="00EF142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адрес</w:t>
            </w:r>
            <w:proofErr w:type="gramEnd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 xml:space="preserve"> электронной почты ответственного работника)</w:t>
            </w:r>
          </w:p>
          <w:p w:rsidR="006F4459" w:rsidRPr="006F4459" w:rsidRDefault="006F4459" w:rsidP="00EF14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654A94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позднее</w:t>
            </w:r>
            <w:r w:rsidRPr="00E6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C7D">
              <w:rPr>
                <w:rFonts w:ascii="Times New Roman" w:hAnsi="Times New Roman"/>
                <w:sz w:val="24"/>
                <w:szCs w:val="24"/>
                <w:u w:val="single"/>
              </w:rPr>
              <w:t>05</w:t>
            </w:r>
            <w:r w:rsidRPr="00E600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B1C7D">
              <w:rPr>
                <w:rFonts w:ascii="Times New Roman" w:hAnsi="Times New Roman"/>
                <w:sz w:val="24"/>
                <w:szCs w:val="24"/>
                <w:u w:val="single"/>
              </w:rPr>
              <w:t>декабря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</w:t>
            </w:r>
            <w:r w:rsidR="00F85F11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Pr="006F445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F4459" w:rsidRPr="00AB4025" w:rsidRDefault="006F4459" w:rsidP="00EF142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  <w:proofErr w:type="gramEnd"/>
            <w:r w:rsidRPr="00AB402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6F4459" w:rsidRPr="00654A94" w:rsidRDefault="006F4459" w:rsidP="00EF1424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F4459" w:rsidRPr="00654A94" w:rsidRDefault="006F4459" w:rsidP="006F4459">
      <w:pPr>
        <w:ind w:firstLine="567"/>
        <w:rPr>
          <w:rFonts w:ascii="Times New Roman" w:hAnsi="Times New Roman"/>
          <w:sz w:val="24"/>
          <w:szCs w:val="24"/>
        </w:rPr>
      </w:pP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Pr="00654A94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_______________________________________</w:t>
      </w:r>
    </w:p>
    <w:p w:rsidR="006F4459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6F4459" w:rsidRPr="00654A94" w:rsidRDefault="006F4459" w:rsidP="006F44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0A59C5" w:rsidTr="000A59C5">
        <w:trPr>
          <w:trHeight w:val="3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C5" w:rsidRDefault="000A59C5" w:rsidP="000A59C5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0A59C5" w:rsidTr="000A59C5">
        <w:trPr>
          <w:trHeight w:val="26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C5" w:rsidRDefault="000A59C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C5" w:rsidTr="000A59C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C5" w:rsidRDefault="000A59C5" w:rsidP="000A59C5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0A59C5" w:rsidTr="000A59C5">
        <w:trPr>
          <w:trHeight w:val="86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C5" w:rsidRDefault="000A59C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C5" w:rsidTr="000A59C5">
        <w:trPr>
          <w:trHeight w:val="3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C5" w:rsidRDefault="000A59C5" w:rsidP="000A59C5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0A59C5" w:rsidTr="000A59C5">
        <w:trPr>
          <w:trHeight w:val="21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C5" w:rsidRDefault="000A59C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</w:tr>
      <w:bookmarkEnd w:id="0"/>
      <w:tr w:rsidR="000A59C5" w:rsidTr="000A59C5">
        <w:trPr>
          <w:trHeight w:val="3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C5" w:rsidRDefault="000A59C5" w:rsidP="000A59C5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A59C5" w:rsidTr="000A59C5">
        <w:trPr>
          <w:trHeight w:val="1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C5" w:rsidRDefault="000A59C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C5" w:rsidTr="000A59C5">
        <w:trPr>
          <w:trHeight w:val="3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C5" w:rsidRDefault="000A59C5" w:rsidP="000A59C5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органами администрации района, насколько точно и недвусмысленно прописаны властные функции и полномочия? </w:t>
            </w:r>
          </w:p>
        </w:tc>
      </w:tr>
      <w:tr w:rsidR="000A59C5" w:rsidTr="000A59C5">
        <w:trPr>
          <w:trHeight w:val="3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C5" w:rsidRDefault="000A59C5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59C5" w:rsidTr="000A59C5">
        <w:trPr>
          <w:trHeight w:val="3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C5" w:rsidRDefault="000A59C5" w:rsidP="000A59C5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0A59C5" w:rsidTr="000A59C5">
        <w:trPr>
          <w:trHeight w:val="21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C5" w:rsidRDefault="000A59C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C5" w:rsidTr="000A59C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C5" w:rsidRDefault="000A59C5" w:rsidP="000A59C5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A59C5" w:rsidTr="000A59C5">
        <w:trPr>
          <w:trHeight w:val="7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C5" w:rsidRDefault="000A59C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C5" w:rsidTr="000A59C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C5" w:rsidRDefault="000A59C5" w:rsidP="000A59C5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иных ограничений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обязанностей?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0A59C5" w:rsidTr="000A59C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C5" w:rsidRDefault="000A59C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C5" w:rsidTr="000A59C5">
        <w:trPr>
          <w:trHeight w:val="3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C5" w:rsidRDefault="000A59C5" w:rsidP="000A59C5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Ханты-Мансийского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района  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A59C5" w:rsidTr="000A59C5">
        <w:trPr>
          <w:trHeight w:val="12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C5" w:rsidRDefault="000A59C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C5" w:rsidTr="000A59C5">
        <w:trPr>
          <w:trHeight w:val="3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C5" w:rsidRDefault="000A59C5" w:rsidP="000A59C5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муниципального  нормативного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правового акта?</w:t>
            </w:r>
          </w:p>
        </w:tc>
      </w:tr>
      <w:tr w:rsidR="000A59C5" w:rsidTr="000A59C5">
        <w:trPr>
          <w:trHeight w:val="15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5" w:rsidRDefault="000A59C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C5" w:rsidTr="000A59C5">
        <w:trPr>
          <w:trHeight w:val="3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C5" w:rsidRDefault="000A59C5" w:rsidP="000A59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0A59C5" w:rsidTr="000A59C5">
        <w:trPr>
          <w:trHeight w:val="221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C5" w:rsidRDefault="000A59C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C5" w:rsidTr="000A59C5">
        <w:trPr>
          <w:trHeight w:val="3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59C5" w:rsidRDefault="000A59C5" w:rsidP="000A59C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0A59C5" w:rsidTr="000A59C5">
        <w:trPr>
          <w:trHeight w:val="7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9C5" w:rsidRDefault="000A59C5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9C5" w:rsidTr="000A59C5">
        <w:trPr>
          <w:trHeight w:val="3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C5" w:rsidRDefault="000A59C5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0A59C5" w:rsidTr="000A59C5">
        <w:trPr>
          <w:trHeight w:val="3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C5" w:rsidRDefault="000A59C5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04292" w:rsidRDefault="00104292"/>
    <w:sectPr w:rsidR="00104292" w:rsidSect="000A59C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59"/>
    <w:rsid w:val="000A59C5"/>
    <w:rsid w:val="00104292"/>
    <w:rsid w:val="001A5CAA"/>
    <w:rsid w:val="002134EE"/>
    <w:rsid w:val="00415B27"/>
    <w:rsid w:val="00552881"/>
    <w:rsid w:val="005B1C7D"/>
    <w:rsid w:val="006F4459"/>
    <w:rsid w:val="00AC119E"/>
    <w:rsid w:val="00AE255C"/>
    <w:rsid w:val="00C930A7"/>
    <w:rsid w:val="00CB05C7"/>
    <w:rsid w:val="00E600E2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49092-8F53-42F7-A42A-4EFF8812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45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9</cp:revision>
  <dcterms:created xsi:type="dcterms:W3CDTF">2017-02-07T05:20:00Z</dcterms:created>
  <dcterms:modified xsi:type="dcterms:W3CDTF">2018-11-19T04:45:00Z</dcterms:modified>
</cp:coreProperties>
</file>